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DBE" w:rsidRPr="0037116B" w:rsidRDefault="00662DBE" w:rsidP="00662DBE">
      <w:pPr>
        <w:rPr>
          <w:rFonts w:ascii="TH SarabunPSK" w:hAnsi="TH SarabunPSK" w:cs="TH SarabunPSK"/>
          <w:cs/>
        </w:rPr>
      </w:pPr>
      <w:r w:rsidRPr="0037116B">
        <w:rPr>
          <w:rFonts w:ascii="TH SarabunPSK" w:hAnsi="TH SarabunPSK" w:cs="TH SarabunPSK" w:hint="cs"/>
          <w:b/>
          <w:bCs/>
          <w:sz w:val="36"/>
          <w:szCs w:val="36"/>
          <w:cs/>
        </w:rPr>
        <w:t>๓</w:t>
      </w:r>
      <w:r w:rsidRPr="0037116B">
        <w:rPr>
          <w:rFonts w:ascii="TH SarabunPSK" w:hAnsi="TH SarabunPSK" w:cs="TH SarabunPSK"/>
          <w:b/>
          <w:bCs/>
          <w:sz w:val="36"/>
          <w:szCs w:val="36"/>
          <w:cs/>
        </w:rPr>
        <w:t>.</w:t>
      </w:r>
      <w:r w:rsidRPr="0037116B">
        <w:rPr>
          <w:rFonts w:ascii="TH SarabunPSK" w:hAnsi="TH SarabunPSK" w:cs="TH SarabunPSK" w:hint="cs"/>
          <w:b/>
          <w:bCs/>
          <w:sz w:val="36"/>
          <w:szCs w:val="36"/>
          <w:cs/>
        </w:rPr>
        <w:t>๕</w:t>
      </w:r>
      <w:r w:rsidRPr="0037116B">
        <w:rPr>
          <w:rFonts w:ascii="TH SarabunPSK" w:hAnsi="TH SarabunPSK" w:cs="TH SarabunPSK"/>
          <w:b/>
          <w:bCs/>
          <w:sz w:val="36"/>
          <w:szCs w:val="36"/>
          <w:cs/>
        </w:rPr>
        <w:t xml:space="preserve"> ค่าเป้าหมายของตัวชี้วัดการดำเนินงานของวิทยาเขตแพร่</w:t>
      </w:r>
      <w:r w:rsidRPr="0037116B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</w:p>
    <w:tbl>
      <w:tblPr>
        <w:tblW w:w="4929" w:type="pct"/>
        <w:jc w:val="center"/>
        <w:tblLayout w:type="fixed"/>
        <w:tblLook w:val="0000" w:firstRow="0" w:lastRow="0" w:firstColumn="0" w:lastColumn="0" w:noHBand="0" w:noVBand="0"/>
      </w:tblPr>
      <w:tblGrid>
        <w:gridCol w:w="662"/>
        <w:gridCol w:w="8138"/>
        <w:gridCol w:w="1174"/>
        <w:gridCol w:w="766"/>
        <w:gridCol w:w="788"/>
        <w:gridCol w:w="788"/>
        <w:gridCol w:w="816"/>
        <w:gridCol w:w="841"/>
      </w:tblGrid>
      <w:tr w:rsidR="00662DBE" w:rsidRPr="0037116B" w:rsidTr="00494612">
        <w:trPr>
          <w:trHeight w:val="375"/>
          <w:jc w:val="center"/>
        </w:trPr>
        <w:tc>
          <w:tcPr>
            <w:tcW w:w="2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b/>
                <w:b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b/>
                <w:bCs/>
                <w:cs/>
                <w:lang w:eastAsia="ko-KR"/>
              </w:rPr>
              <w:t>ที่</w:t>
            </w:r>
          </w:p>
        </w:tc>
        <w:tc>
          <w:tcPr>
            <w:tcW w:w="291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b/>
                <w:bCs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b/>
                <w:bCs/>
                <w:cs/>
                <w:lang w:eastAsia="ko-KR"/>
              </w:rPr>
              <w:t>ตัวชี้วัด</w:t>
            </w:r>
          </w:p>
        </w:tc>
        <w:tc>
          <w:tcPr>
            <w:tcW w:w="42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b/>
                <w:bCs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b/>
                <w:bCs/>
                <w:sz w:val="28"/>
                <w:szCs w:val="28"/>
                <w:cs/>
                <w:lang w:eastAsia="ko-KR"/>
              </w:rPr>
              <w:t>หน่วยนับ</w:t>
            </w:r>
          </w:p>
        </w:tc>
        <w:tc>
          <w:tcPr>
            <w:tcW w:w="143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b/>
                <w:bCs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b/>
                <w:bCs/>
                <w:cs/>
                <w:lang w:eastAsia="ko-KR"/>
              </w:rPr>
              <w:t>ค่าเป้าหมาย</w:t>
            </w:r>
          </w:p>
        </w:tc>
      </w:tr>
      <w:tr w:rsidR="00662DBE" w:rsidRPr="0037116B" w:rsidTr="00494612">
        <w:trPr>
          <w:trHeight w:val="375"/>
          <w:jc w:val="center"/>
        </w:trPr>
        <w:tc>
          <w:tcPr>
            <w:tcW w:w="2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62DBE" w:rsidRPr="0037116B" w:rsidRDefault="00662DBE" w:rsidP="003F1648">
            <w:pPr>
              <w:rPr>
                <w:rFonts w:ascii="TH SarabunPSK" w:eastAsia="Batang" w:hAnsi="TH SarabunPSK" w:cs="TH SarabunPSK"/>
                <w:b/>
                <w:bCs/>
                <w:lang w:eastAsia="ko-KR"/>
              </w:rPr>
            </w:pPr>
          </w:p>
        </w:tc>
        <w:tc>
          <w:tcPr>
            <w:tcW w:w="291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2DBE" w:rsidRPr="0037116B" w:rsidRDefault="00662DBE" w:rsidP="003F1648">
            <w:pPr>
              <w:rPr>
                <w:rFonts w:ascii="TH SarabunPSK" w:eastAsia="Batang" w:hAnsi="TH SarabunPSK" w:cs="TH SarabunPSK"/>
                <w:b/>
                <w:bCs/>
                <w:lang w:eastAsia="ko-KR"/>
              </w:rPr>
            </w:pPr>
          </w:p>
        </w:tc>
        <w:tc>
          <w:tcPr>
            <w:tcW w:w="42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๒๕๖</w:t>
            </w: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๒๕๖๑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๒๕๖๒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๒๕๖</w:t>
            </w: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๓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๒๕๖</w:t>
            </w: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๔</w:t>
            </w: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ระดับคะแนนความพึงพอใจของผู้ใช้บัณฑิตต่อคุณภาพบัณฑิตตา</w:t>
            </w:r>
            <w:proofErr w:type="spellStart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มนว</w:t>
            </w:r>
            <w:proofErr w:type="spellEnd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ลักษณ์ และกรอบมาตรฐานคุณวุฒิระดับอุดมศึกษาแห่งชาติ </w:t>
            </w:r>
            <w:r w:rsidRPr="0037116B">
              <w:rPr>
                <w:rFonts w:ascii="TH SarabunPSK" w:hAnsi="TH SarabunPSK" w:cs="TH SarabunPSK"/>
                <w:sz w:val="28"/>
                <w:szCs w:val="28"/>
              </w:rPr>
              <w:t xml:space="preserve">(TQF : </w:t>
            </w:r>
            <w:proofErr w:type="spellStart"/>
            <w:r w:rsidRPr="0037116B">
              <w:rPr>
                <w:rFonts w:ascii="TH SarabunPSK" w:hAnsi="TH SarabunPSK" w:cs="TH SarabunPSK"/>
                <w:sz w:val="28"/>
                <w:szCs w:val="28"/>
              </w:rPr>
              <w:t>HEd</w:t>
            </w:r>
            <w:proofErr w:type="spellEnd"/>
            <w:r w:rsidRPr="0037116B">
              <w:rPr>
                <w:rFonts w:ascii="TH SarabunPSK" w:hAnsi="TH SarabunPSK" w:cs="TH SarabunPSK"/>
                <w:sz w:val="28"/>
                <w:szCs w:val="28"/>
              </w:rPr>
              <w:t>)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ระดับคะแนน ๕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๔.๑๐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๔.๒๐</w:t>
            </w:r>
          </w:p>
        </w:tc>
      </w:tr>
      <w:tr w:rsidR="00197D16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D16" w:rsidRPr="0037116B" w:rsidRDefault="00197D16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D16" w:rsidRPr="00E02644" w:rsidRDefault="00197D16" w:rsidP="00E02644">
            <w:pPr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4.38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D16" w:rsidRPr="00E02644" w:rsidRDefault="00197D16" w:rsidP="00E02644">
            <w:pPr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4.55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D16" w:rsidRPr="00E02644" w:rsidRDefault="00197D16" w:rsidP="00E02644">
            <w:pPr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4.38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๒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จำนวนนิสิต/บัณฑิตที่ได้รับการยกย่องหรือได้รับรางวัลระดับชาติ 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รูป/คน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</w:tr>
      <w:tr w:rsidR="00197D16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D16" w:rsidRPr="0037116B" w:rsidRDefault="00197D16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D16" w:rsidRPr="0037116B" w:rsidRDefault="00826E2F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๓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นิสิตชาวต่างประเทศที่สำเร็จการศึกษาตามหลักสูตรต่อนิสิตชาวต่างประเทศที่รับเข้าศึกษาในแต่ละรุ่น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</w:tr>
      <w:tr w:rsidR="00197D16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7D16" w:rsidRPr="0037116B" w:rsidRDefault="00197D16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97D16" w:rsidRPr="0037116B" w:rsidRDefault="00197D16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บัณฑิตที่มีงานหรือปฏิบัติศาสนกิจในองค์กรหรือหน่วยงานระหว่างประเทศต่อบัณฑิตที่มีงานทำหรือปฏิบัติศาสนกิจ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</w:tr>
      <w:tr w:rsidR="00826E2F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E2F" w:rsidRPr="0037116B" w:rsidRDefault="00826E2F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E2F" w:rsidRPr="0037116B" w:rsidRDefault="00826E2F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6E2F" w:rsidRPr="0037116B" w:rsidRDefault="00826E2F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6E2F" w:rsidRPr="00E02644" w:rsidRDefault="00826E2F" w:rsidP="00E02644">
            <w:pPr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96.10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6E2F" w:rsidRPr="00E02644" w:rsidRDefault="00826E2F" w:rsidP="00E02644">
            <w:pPr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6E2F" w:rsidRPr="00E02644" w:rsidRDefault="00826E2F" w:rsidP="00E02644">
            <w:pPr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6E2F" w:rsidRPr="00E02644" w:rsidRDefault="00826E2F" w:rsidP="00E02644">
            <w:pPr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6E2F" w:rsidRPr="0037116B" w:rsidRDefault="00826E2F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ร้อยละของหลักสูตรที่ได้รับการปรับปรุงให้</w:t>
            </w:r>
            <w:proofErr w:type="spellStart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บูรณา</w:t>
            </w:r>
            <w:proofErr w:type="spellEnd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การหลักพระพุทธศาสนากับศาสตร์สมัยใหม่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๑๐๐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๑๐๐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๑๐๐</w:t>
            </w:r>
          </w:p>
        </w:tc>
      </w:tr>
      <w:tr w:rsidR="00826E2F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E2F" w:rsidRPr="0037116B" w:rsidRDefault="00826E2F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E2F" w:rsidRPr="0037116B" w:rsidRDefault="00826E2F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6E2F" w:rsidRPr="0037116B" w:rsidRDefault="00826E2F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6E2F" w:rsidRPr="00E02644" w:rsidRDefault="00826E2F" w:rsidP="007A5FD8">
            <w:pPr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6E2F" w:rsidRPr="00E02644" w:rsidRDefault="007A5FD8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</w:t>
            </w:r>
            <w:r w:rsidR="00826E2F"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6E2F" w:rsidRPr="00E02644" w:rsidRDefault="007A5FD8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60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6E2F" w:rsidRPr="00E02644" w:rsidRDefault="007A5FD8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2</w:t>
            </w:r>
            <w:r w:rsidR="00826E2F"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6E2F" w:rsidRPr="0037116B" w:rsidRDefault="00826E2F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๖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จำนวนหลักสูตรที่ได้รับการพัฒนา และ</w:t>
            </w:r>
            <w:proofErr w:type="spellStart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บูรณา</w:t>
            </w:r>
            <w:proofErr w:type="spellEnd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การหลักพระพุทธศาสนากับศาสตร์สมัยใหม่ที่เป็นนวัตกรรม</w:t>
            </w:r>
            <w:r w:rsidRPr="0037116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จำนวน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</w:tr>
      <w:tr w:rsidR="00826E2F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6E2F" w:rsidRPr="0037116B" w:rsidRDefault="00826E2F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26E2F" w:rsidRPr="0037116B" w:rsidRDefault="00826E2F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26E2F" w:rsidRPr="0037116B" w:rsidRDefault="00826E2F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6E2F" w:rsidRPr="0037116B" w:rsidRDefault="00826E2F" w:rsidP="00E02644">
            <w:pPr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6E2F" w:rsidRPr="00E02644" w:rsidRDefault="007A5FD8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6E2F" w:rsidRPr="00E02644" w:rsidRDefault="007A5FD8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6E2F" w:rsidRPr="00E02644" w:rsidRDefault="007A5FD8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26E2F" w:rsidRPr="0037116B" w:rsidRDefault="00826E2F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37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๗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หลักสูตรที่มีการนำองค์ความรู้หรือนวัตกรรมไปใช้เพื่อพัฒนาจิตใจและสร้างชุมชนหรือสังคมให้เข้มแข็งและอยู่ร่วมกันอย่างสันติสุข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๖๐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๗๐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</w:tr>
      <w:tr w:rsidR="007A5FD8" w:rsidRPr="0037116B" w:rsidTr="00494612">
        <w:trPr>
          <w:trHeight w:val="37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FD8" w:rsidRPr="0037116B" w:rsidRDefault="007A5FD8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D8" w:rsidRPr="0037116B" w:rsidRDefault="007A5FD8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5FD8" w:rsidRPr="0037116B" w:rsidRDefault="007A5FD8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E02644" w:rsidRDefault="007A5FD8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E02644" w:rsidRDefault="007A5FD8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E02644" w:rsidRDefault="007A5FD8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E02644" w:rsidRDefault="007A5FD8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37116B" w:rsidRDefault="007A5FD8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37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๘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หลักสูตรนานาชาติที่มีมีการนำองค์ความรู้หรือนวัตกรรมไปใช้เพื่อพัฒนาจิตใจและสร้างชุมชนหรือ</w:t>
            </w: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lastRenderedPageBreak/>
              <w:t>สังคมให้เข้มแข็งและอยู่ร่วมกันอย่างสันติสุข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lastRenderedPageBreak/>
              <w:t>ร้อยละ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lastRenderedPageBreak/>
              <w:t>๙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ร้อยละของอาจารย์ที่มีตำแหน่งทางวิชาการ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๓๓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๖๖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๘๓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๑๐๐</w:t>
            </w:r>
          </w:p>
        </w:tc>
      </w:tr>
      <w:tr w:rsidR="007A5FD8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FD8" w:rsidRPr="0037116B" w:rsidRDefault="007A5FD8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D8" w:rsidRPr="0037116B" w:rsidRDefault="007A5FD8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5FD8" w:rsidRPr="0037116B" w:rsidRDefault="007A5FD8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E02644" w:rsidRDefault="007A5FD8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E02644" w:rsidRDefault="007A5FD8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38.24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E02644" w:rsidRDefault="007A5FD8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45.71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E02644" w:rsidRDefault="007A5FD8" w:rsidP="007A5FD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45.71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37116B" w:rsidRDefault="007A5FD8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ร้อยละของอาจารย์ที่มีบทความตีพิมพ์หรือเผยแพร่ระดับชาติหรือนานาชาติ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๕๕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๖๐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๖๐</w:t>
            </w:r>
          </w:p>
        </w:tc>
      </w:tr>
      <w:tr w:rsidR="007A5FD8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FD8" w:rsidRPr="0037116B" w:rsidRDefault="007A5FD8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D8" w:rsidRPr="0037116B" w:rsidRDefault="007A5FD8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5FD8" w:rsidRPr="0037116B" w:rsidRDefault="007A5FD8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E02644" w:rsidRDefault="007A5FD8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23.33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E02644" w:rsidRDefault="00CD76A0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E02644" w:rsidRDefault="00CD76A0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38.29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E02644" w:rsidRDefault="00CD76A0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37116B" w:rsidRDefault="007A5FD8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ร้อยละของอาจารย์ที่ใช้วิธีการจัดกระบวนการเรียนรู้มุ่งผลสัมฤทธิ์คุณลักษณะบัณฑิตที่พึงประสงค์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๒๐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๒๕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๘๕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๙๐</w:t>
            </w:r>
          </w:p>
        </w:tc>
      </w:tr>
      <w:tr w:rsidR="007A5FD8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A5FD8" w:rsidRPr="0037116B" w:rsidRDefault="007A5FD8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5FD8" w:rsidRPr="0037116B" w:rsidRDefault="007A5FD8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A5FD8" w:rsidRPr="0037116B" w:rsidRDefault="007A5FD8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37116B" w:rsidRDefault="007A5FD8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37116B" w:rsidRDefault="007A5FD8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37116B" w:rsidRDefault="007A5FD8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37116B" w:rsidRDefault="007A5FD8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5FD8" w:rsidRPr="0037116B" w:rsidRDefault="007A5FD8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๒</w:t>
            </w:r>
          </w:p>
        </w:tc>
        <w:tc>
          <w:tcPr>
            <w:tcW w:w="2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ร้อยละของหลักสูตรที่มีทรัพยากรการเรียนรู้ที่ระบุ ใน </w:t>
            </w:r>
            <w:proofErr w:type="spellStart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มคอ</w:t>
            </w:r>
            <w:proofErr w:type="spellEnd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. ๒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๑๕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๒๐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๒๕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๓๐</w:t>
            </w:r>
          </w:p>
        </w:tc>
      </w:tr>
      <w:tr w:rsidR="00CD76A0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6A0" w:rsidRPr="0037116B" w:rsidRDefault="00CD76A0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๑๓</w:t>
            </w:r>
          </w:p>
        </w:tc>
        <w:tc>
          <w:tcPr>
            <w:tcW w:w="2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ร้อยละของรายวิชาที่ผลิตและใช้สื่อการเรียนรู้ออนไลน์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๕๐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๕๐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๕๐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๕๐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๕๐</w:t>
            </w:r>
          </w:p>
        </w:tc>
      </w:tr>
      <w:tr w:rsidR="00CD76A0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6A0" w:rsidRPr="0037116B" w:rsidRDefault="00CD76A0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๑๔</w:t>
            </w:r>
          </w:p>
        </w:tc>
        <w:tc>
          <w:tcPr>
            <w:tcW w:w="2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ระดับความพึงพอใจของนิสิต คณาจารย์ที่มีต่อทรัพยากรทางการเรียนรู้ทั้งเชิงปริมาณและคุณภาพ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ระดับ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๔</w:t>
            </w:r>
          </w:p>
        </w:tc>
      </w:tr>
      <w:tr w:rsidR="00CD76A0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6A0" w:rsidRPr="0037116B" w:rsidRDefault="00CD76A0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E02644" w:rsidRDefault="00CD76A0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E02644" w:rsidRDefault="00CD76A0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4.41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E02644" w:rsidRDefault="00CD76A0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4.06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๕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จำนวนเครือข่ายความร่วมมือกับองค์กรภายนอก เพื่อสนับสนุนทรัพยากรการเรียนรู้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จำนวน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๒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๓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</w:t>
            </w:r>
          </w:p>
        </w:tc>
      </w:tr>
      <w:tr w:rsidR="00CD76A0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6A0" w:rsidRPr="0037116B" w:rsidRDefault="00CD76A0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E02644" w:rsidRDefault="00CD76A0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E02644" w:rsidRDefault="00CD76A0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E02644" w:rsidRDefault="005A5774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5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E02644" w:rsidRDefault="005A5774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7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๖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ร้อยละของผลงานวิจัย งานสร้างสรรค์ และนวัตกรรมทางพระพุทธศาสนาเชิง</w:t>
            </w:r>
            <w:proofErr w:type="spellStart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บูรณา</w:t>
            </w:r>
            <w:proofErr w:type="spellEnd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การที่ส่งผลต่อการพัฒนาจิตใจและสังค</w:t>
            </w:r>
            <w:r w:rsidR="00CD76A0">
              <w:rPr>
                <w:rFonts w:ascii="TH SarabunPSK" w:hAnsi="TH SarabunPSK" w:cs="TH SarabunPSK"/>
                <w:sz w:val="28"/>
                <w:szCs w:val="28"/>
                <w:cs/>
              </w:rPr>
              <w:t>มอย่างยั่งยืนต่อจำนวนผลงานวิจัย</w:t>
            </w:r>
            <w:r w:rsidR="00CD76A0">
              <w:rPr>
                <w:rFonts w:ascii="TH SarabunPSK" w:hAnsi="TH SarabunPSK" w:cs="TH SarabunPSK" w:hint="cs"/>
                <w:sz w:val="28"/>
                <w:szCs w:val="28"/>
                <w:cs/>
              </w:rPr>
              <w:t xml:space="preserve"> </w:t>
            </w: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งานสร้างสรรค์และนวัตกรรมทั้งหมด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๑๕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๒๐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๒๕</w:t>
            </w:r>
          </w:p>
        </w:tc>
      </w:tr>
      <w:tr w:rsidR="00CD76A0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6A0" w:rsidRPr="0037116B" w:rsidRDefault="00CD76A0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E02644" w:rsidRDefault="005A5774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23.33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E02644" w:rsidRDefault="005A5774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E02644" w:rsidRDefault="005A5774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53.33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๗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ร้อยละของอาจารย์และนักวิจัยที่มีผลงานวิจัย งานสร้างสรรค์และนวัตกรรมที่ตีพิมพ์เผยแพร่ในวารสารที่อยู่ในฐานข้อมูล </w:t>
            </w:r>
            <w:r w:rsidRPr="0037116B">
              <w:rPr>
                <w:rFonts w:ascii="TH SarabunPSK" w:hAnsi="TH SarabunPSK" w:cs="TH SarabunPSK"/>
                <w:sz w:val="28"/>
                <w:szCs w:val="28"/>
              </w:rPr>
              <w:t xml:space="preserve">TCI </w:t>
            </w: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ฐาน ๑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๒๐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๓๐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๔๐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๕๐</w:t>
            </w:r>
          </w:p>
        </w:tc>
      </w:tr>
      <w:tr w:rsidR="00CD76A0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76A0" w:rsidRPr="0037116B" w:rsidRDefault="00CD76A0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E02644" w:rsidRDefault="008D0623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14.29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E02644" w:rsidRDefault="008D0623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16.67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E02644" w:rsidRDefault="008D0623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22.22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E02644" w:rsidRDefault="008D0623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11.43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D76A0" w:rsidRPr="0037116B" w:rsidRDefault="00CD76A0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lastRenderedPageBreak/>
              <w:t>๑</w:t>
            </w: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๘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ร้อยละของผลงานวิจัย งานสร้างสรรค์ และนวัตกรรมทางพระพุทธศาสนาเชิง</w:t>
            </w:r>
            <w:proofErr w:type="spellStart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บูรณา</w:t>
            </w:r>
            <w:proofErr w:type="spellEnd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การที่ส่งผลต่อการพัฒนาจิตใจและสังคมอย่างยั่งยืนต่อจำนวนผลงานวิจัย งานสร้างสรรค์และนวัตกรรมทั้งหมด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๕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๑๕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๒๐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๒๕</w:t>
            </w:r>
          </w:p>
        </w:tc>
      </w:tr>
      <w:tr w:rsidR="008D0623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0623" w:rsidRPr="0037116B" w:rsidRDefault="008D0623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623" w:rsidRPr="0037116B" w:rsidRDefault="008D0623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0623" w:rsidRPr="0037116B" w:rsidRDefault="008D0623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E02644" w:rsidRDefault="008D0623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E02644" w:rsidRDefault="008D0623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51.43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E02644" w:rsidRDefault="008D0623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51.43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E02644" w:rsidRDefault="008D0623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65.71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Default="008D0623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๙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ร้อยละของผลงานวิจัย</w:t>
            </w:r>
            <w:r w:rsidRPr="0037116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งานสร้างสรรค์และนวัตกรรมที่ได้รับการอ้างอิงหรือนำไปใช้ ประโยชน์ในการพัฒนาจิตใจและสังคมในระดับชาติ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sz w:val="28"/>
                <w:szCs w:val="28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sz w:val="28"/>
                <w:szCs w:val="28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sz w:val="28"/>
                <w:szCs w:val="28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sz w:val="28"/>
                <w:szCs w:val="28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sz w:val="28"/>
                <w:szCs w:val="28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๒๐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ร้อยละของผลงานวิจัย</w:t>
            </w:r>
            <w:r w:rsidRPr="0037116B">
              <w:rPr>
                <w:rFonts w:ascii="TH SarabunPSK" w:hAnsi="TH SarabunPSK" w:cs="TH SarabunPSK"/>
                <w:sz w:val="28"/>
                <w:szCs w:val="28"/>
              </w:rPr>
              <w:t xml:space="preserve"> </w:t>
            </w: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งานสร้างสรรค์และนวัตกรรมที่ได้รับการอ้างอิงหรือนำไปใช้ ประโยชน์ในการพัฒนาจิตใจและสังคมในระดับนานาชาติ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๒๑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จำนวนโครงการวิจัยที่อาจารย์และนักวิจัยไทยดำเนินการร่วมกับนักวิจัยชาวต่างประเทศ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จำนวน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 w:hint="cs"/>
                <w:sz w:val="28"/>
                <w:szCs w:val="28"/>
                <w:cs/>
              </w:rPr>
              <w:t>๒๒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ร้อยละของโครงการบริการวิชาการแก่สังคมที่มีผลความพึงพอใจของผู้รับบริการในระดับดี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๘๕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๙๐</w:t>
            </w:r>
          </w:p>
        </w:tc>
      </w:tr>
      <w:tr w:rsidR="008D0623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0623" w:rsidRPr="0037116B" w:rsidRDefault="008D0623" w:rsidP="003F16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623" w:rsidRPr="0037116B" w:rsidRDefault="008D0623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0623" w:rsidRPr="0037116B" w:rsidRDefault="008D0623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E02644" w:rsidRDefault="007F5C7E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E02644" w:rsidRDefault="007F5C7E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E02644" w:rsidRDefault="007F5C7E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100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E02644" w:rsidRDefault="007F5C7E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37116B" w:rsidRDefault="008D0623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2DBE" w:rsidRPr="0037116B" w:rsidRDefault="00662DBE" w:rsidP="003F1648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 w:hint="cs"/>
                <w:sz w:val="28"/>
                <w:szCs w:val="28"/>
                <w:cs/>
              </w:rPr>
              <w:t>๒๓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จำนวนผลงานบริการวิชาการแก่สังคมที่ได้รับการยกย่องหรือได้รับรางวัล ในระดับชาติ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จำนวน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</w:t>
            </w:r>
          </w:p>
        </w:tc>
      </w:tr>
      <w:tr w:rsidR="008D0623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D0623" w:rsidRPr="0037116B" w:rsidRDefault="008D0623" w:rsidP="003F1648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623" w:rsidRPr="0037116B" w:rsidRDefault="008D0623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0623" w:rsidRPr="0037116B" w:rsidRDefault="008D0623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-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37116B" w:rsidRDefault="007F5C7E" w:rsidP="007F5C7E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37116B" w:rsidRDefault="008D0623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๒</w:t>
            </w: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ร้อยละของโครงการบริการวิชาการแก่สังคมที่</w:t>
            </w:r>
            <w:proofErr w:type="spellStart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บูรณา</w:t>
            </w:r>
            <w:proofErr w:type="spellEnd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การกับการะบวนการเรียนการสอนในรายวิชา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จำนวน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๓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๑๕</w:t>
            </w:r>
          </w:p>
        </w:tc>
      </w:tr>
      <w:tr w:rsidR="008D0623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0623" w:rsidRPr="0037116B" w:rsidRDefault="008D0623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0623" w:rsidRPr="0037116B" w:rsidRDefault="008D0623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0623" w:rsidRPr="0037116B" w:rsidRDefault="008D0623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E02644" w:rsidRDefault="007F5C7E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E02644" w:rsidRDefault="007F5C7E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E02644" w:rsidRDefault="007F5C7E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40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E02644" w:rsidRDefault="007F5C7E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55.56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D0623" w:rsidRPr="0037116B" w:rsidRDefault="008D0623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๒</w:t>
            </w: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๕</w:t>
            </w:r>
          </w:p>
        </w:tc>
        <w:tc>
          <w:tcPr>
            <w:tcW w:w="2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ร้อยละของโครงการบริการวิชาการแก่สังคมที่</w:t>
            </w:r>
            <w:proofErr w:type="spellStart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บูรณา</w:t>
            </w:r>
            <w:proofErr w:type="spellEnd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การกับการวิจัย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</w:tr>
      <w:tr w:rsidR="007F5C7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7E" w:rsidRPr="0037116B" w:rsidRDefault="007F5C7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E02644" w:rsidRDefault="00A11F06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34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E02644" w:rsidRDefault="00A11F06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E02644" w:rsidRDefault="00A11F06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48.85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E02644" w:rsidRDefault="00A11F06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51.11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๒</w:t>
            </w: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๖</w:t>
            </w:r>
          </w:p>
        </w:tc>
        <w:tc>
          <w:tcPr>
            <w:tcW w:w="2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ร้อยละของโครงการบริการวิชาการแก่สังคมที่</w:t>
            </w:r>
            <w:proofErr w:type="spellStart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บูรณา</w:t>
            </w:r>
            <w:proofErr w:type="spellEnd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การกับการทะนุบำรุงศิลปวัฒนธรรม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๑๐</w:t>
            </w:r>
          </w:p>
        </w:tc>
      </w:tr>
      <w:tr w:rsidR="007F5C7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7E" w:rsidRPr="0037116B" w:rsidRDefault="007F5C7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E02644" w:rsidRDefault="00B21162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38.57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E02644" w:rsidRDefault="00B21162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40.91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E02644" w:rsidRDefault="00B21162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51.14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E02644" w:rsidRDefault="0083085D" w:rsidP="00B21162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55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๒</w:t>
            </w: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๗</w:t>
            </w:r>
          </w:p>
        </w:tc>
        <w:tc>
          <w:tcPr>
            <w:tcW w:w="2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จำนวนผลงานด้านพระพุทธและศิลปวัฒนธรรมที่ได้รับการยกย่องหรือได้รับรางวัลในระดับชาติ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จำนวน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</w:t>
            </w:r>
          </w:p>
        </w:tc>
      </w:tr>
      <w:tr w:rsidR="007F5C7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7E" w:rsidRPr="0037116B" w:rsidRDefault="007F5C7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E02644" w:rsidRDefault="0083085D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E02644" w:rsidRDefault="0083085D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E02644" w:rsidRDefault="00B21162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085D" w:rsidRPr="00E02644" w:rsidRDefault="0083085D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</w:pPr>
          </w:p>
          <w:p w:rsidR="0083085D" w:rsidRPr="00E02644" w:rsidRDefault="00B21162" w:rsidP="0083085D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lastRenderedPageBreak/>
              <w:t>๒</w:t>
            </w: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๘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จำนวนนวัตกรรมด้านพระพุทธศาสนาและศิลปวัฒนธรรมที่เกิดจากการบูร</w:t>
            </w:r>
            <w:proofErr w:type="spellStart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ณา</w:t>
            </w:r>
            <w:proofErr w:type="spellEnd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การส่งเสริมพระพุทธศาสนาและทะนุบำรุงศิลปวัฒนธรรมกับการเรียนการสอนการวิจัย และบริการวิชาการแก่สังคม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จำนวน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๑</w:t>
            </w:r>
          </w:p>
        </w:tc>
      </w:tr>
      <w:tr w:rsidR="0083085D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3085D" w:rsidRPr="0037116B" w:rsidRDefault="0083085D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bookmarkStart w:id="0" w:name="_GoBack" w:colFirst="3" w:colLast="6"/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3085D" w:rsidRPr="0037116B" w:rsidRDefault="0083085D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085D" w:rsidRPr="0037116B" w:rsidRDefault="0083085D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085D" w:rsidRPr="00E02644" w:rsidRDefault="00BB6CB1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085D" w:rsidRPr="00E02644" w:rsidRDefault="00BB6CB1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085D" w:rsidRPr="00E02644" w:rsidRDefault="00BB6CB1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2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085D" w:rsidRPr="00E02644" w:rsidRDefault="00BB6CB1" w:rsidP="003F1648">
            <w:pPr>
              <w:jc w:val="center"/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cs/>
                <w:lang w:eastAsia="ko-KR"/>
              </w:rPr>
            </w:pPr>
            <w:r w:rsidRPr="00E02644">
              <w:rPr>
                <w:rFonts w:ascii="TH SarabunIT๙" w:eastAsia="Batang" w:hAnsi="TH SarabunIT๙" w:cs="TH SarabunIT๙"/>
                <w:color w:val="FF0000"/>
                <w:sz w:val="28"/>
                <w:szCs w:val="28"/>
                <w:lang w:eastAsia="ko-KR"/>
              </w:rPr>
              <w:t>3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085D" w:rsidRPr="0037116B" w:rsidRDefault="0083085D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bookmarkEnd w:id="0"/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๒๙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ระดับความสำเร็จของการนำหลักพระพุทธศาสนามาประยุกต์ใช้ในการบริหารจัดการองค์กร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ระดับ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</w:t>
            </w:r>
          </w:p>
        </w:tc>
      </w:tr>
      <w:tr w:rsidR="007F5C7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7E" w:rsidRPr="0037116B" w:rsidRDefault="007F5C7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๓๐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ระดับความสำเร็จของการบริหารตามหลัก</w:t>
            </w:r>
            <w:proofErr w:type="spellStart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ธรรมาภิ</w:t>
            </w:r>
            <w:proofErr w:type="spellEnd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บาล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ระดับ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</w:t>
            </w:r>
          </w:p>
        </w:tc>
      </w:tr>
      <w:tr w:rsidR="007F5C7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7E" w:rsidRPr="0037116B" w:rsidRDefault="007F5C7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๓๑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ระดับความสำเร็จของงานเป็นไปตามแผนพัฒนามหาวิทยาลัยระยะที่ ๑๒ 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ระดับ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</w:t>
            </w:r>
          </w:p>
        </w:tc>
      </w:tr>
      <w:tr w:rsidR="007F5C7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7E" w:rsidRPr="0037116B" w:rsidRDefault="007F5C7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๓๒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ระดับความสำเร็จของแผนพัฒนาตาม</w:t>
            </w:r>
            <w:proofErr w:type="spellStart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พันธ</w:t>
            </w:r>
            <w:proofErr w:type="spellEnd"/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กิจและแผนสนับสนุนการบริหารจัดการองค์กร 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ระดับ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</w:t>
            </w:r>
          </w:p>
        </w:tc>
      </w:tr>
      <w:tr w:rsidR="007F5C7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7E" w:rsidRPr="0037116B" w:rsidRDefault="007F5C7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๓๓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ร้อยละของการใช้จ่ายงบประมาณที่เป็นไปตามแผนงบประมาณ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ร้อยละ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๘๐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๘๕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๙๐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๙๕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๑๐๐</w:t>
            </w:r>
          </w:p>
        </w:tc>
      </w:tr>
      <w:tr w:rsidR="007F5C7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7E" w:rsidRPr="0037116B" w:rsidRDefault="007F5C7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๓๔</w:t>
            </w: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ระดับความพึงพอใจของบุคลากรที่มีต่อการบริหารจัดการ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ระดับ</w:t>
            </w: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</w:t>
            </w:r>
          </w:p>
        </w:tc>
      </w:tr>
      <w:tr w:rsidR="007F5C7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7E" w:rsidRPr="0037116B" w:rsidRDefault="007F5C7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  <w:tr w:rsidR="00662DB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๓๕</w:t>
            </w:r>
          </w:p>
        </w:tc>
        <w:tc>
          <w:tcPr>
            <w:tcW w:w="2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2DBE" w:rsidRPr="0037116B" w:rsidRDefault="00662DBE" w:rsidP="003F164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37116B">
              <w:rPr>
                <w:rFonts w:ascii="TH SarabunPSK" w:hAnsi="TH SarabunPSK" w:cs="TH SarabunPSK"/>
                <w:sz w:val="28"/>
                <w:szCs w:val="28"/>
                <w:cs/>
              </w:rPr>
              <w:t>ระดับความสุขของบุคลากรในการปฏิบัติงานภายในองค์กร</w:t>
            </w: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  <w:r w:rsidRPr="0037116B">
              <w:rPr>
                <w:rFonts w:ascii="TH SarabunPSK" w:eastAsia="Batang" w:hAnsi="TH SarabunPSK" w:cs="TH SarabunPSK" w:hint="cs"/>
                <w:sz w:val="28"/>
                <w:szCs w:val="28"/>
                <w:cs/>
                <w:lang w:eastAsia="ko-KR"/>
              </w:rPr>
              <w:t>ระดับ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๔</w:t>
            </w: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2DBE" w:rsidRPr="0037116B" w:rsidRDefault="00662DB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lang w:eastAsia="ko-KR"/>
              </w:rPr>
            </w:pPr>
            <w:r w:rsidRPr="0037116B"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  <w:t>๕</w:t>
            </w:r>
          </w:p>
        </w:tc>
      </w:tr>
      <w:tr w:rsidR="007F5C7E" w:rsidRPr="0037116B" w:rsidTr="00494612">
        <w:trPr>
          <w:trHeight w:val="435"/>
          <w:jc w:val="center"/>
        </w:trPr>
        <w:tc>
          <w:tcPr>
            <w:tcW w:w="2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5C7E" w:rsidRPr="0037116B" w:rsidRDefault="007F5C7E" w:rsidP="003F164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  <w:tc>
          <w:tcPr>
            <w:tcW w:w="30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F5C7E" w:rsidRPr="0037116B" w:rsidRDefault="007F5C7E" w:rsidP="003F1648">
            <w:pPr>
              <w:jc w:val="center"/>
              <w:rPr>
                <w:rFonts w:ascii="TH SarabunPSK" w:eastAsia="Batang" w:hAnsi="TH SarabunPSK" w:cs="TH SarabunPSK"/>
                <w:sz w:val="28"/>
                <w:szCs w:val="28"/>
                <w:cs/>
                <w:lang w:eastAsia="ko-KR"/>
              </w:rPr>
            </w:pPr>
          </w:p>
        </w:tc>
      </w:tr>
    </w:tbl>
    <w:p w:rsidR="00662DBE" w:rsidRPr="0037116B" w:rsidRDefault="00662DBE" w:rsidP="00662DBE">
      <w:pPr>
        <w:rPr>
          <w:rFonts w:ascii="TH SarabunPSK" w:hAnsi="TH SarabunPSK" w:cs="TH SarabunPSK"/>
        </w:rPr>
      </w:pPr>
    </w:p>
    <w:p w:rsidR="0066620B" w:rsidRDefault="00E02644"/>
    <w:sectPr w:rsidR="0066620B" w:rsidSect="00662DBE">
      <w:pgSz w:w="16838" w:h="11906" w:orient="landscape"/>
      <w:pgMar w:top="1440" w:right="1440" w:bottom="1440" w:left="144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DBE"/>
    <w:rsid w:val="00197D16"/>
    <w:rsid w:val="00494612"/>
    <w:rsid w:val="005A5774"/>
    <w:rsid w:val="00662DBE"/>
    <w:rsid w:val="007A5FD8"/>
    <w:rsid w:val="007F5C7E"/>
    <w:rsid w:val="00826E2F"/>
    <w:rsid w:val="0083085D"/>
    <w:rsid w:val="008D0623"/>
    <w:rsid w:val="00984244"/>
    <w:rsid w:val="00A11F06"/>
    <w:rsid w:val="00B21162"/>
    <w:rsid w:val="00B54FBA"/>
    <w:rsid w:val="00BB6CB1"/>
    <w:rsid w:val="00CD76A0"/>
    <w:rsid w:val="00E02644"/>
    <w:rsid w:val="00F0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DBE"/>
    <w:pPr>
      <w:spacing w:after="0" w:line="240" w:lineRule="auto"/>
    </w:pPr>
    <w:rPr>
      <w:rFonts w:ascii="Angsana New" w:eastAsia="Times New Roman" w:hAnsi="Angsana New" w:cs="AngsanaUPC"/>
      <w:color w:val="00000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DBE"/>
    <w:pPr>
      <w:spacing w:after="0" w:line="240" w:lineRule="auto"/>
    </w:pPr>
    <w:rPr>
      <w:rFonts w:ascii="Angsana New" w:eastAsia="Times New Roman" w:hAnsi="Angsana New" w:cs="AngsanaUPC"/>
      <w:color w:val="000000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4</Pages>
  <Words>676</Words>
  <Characters>3858</Characters>
  <Application>Microsoft Office Word</Application>
  <DocSecurity>0</DocSecurity>
  <Lines>32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MCU</cp:lastModifiedBy>
  <cp:revision>4</cp:revision>
  <dcterms:created xsi:type="dcterms:W3CDTF">2021-03-24T07:02:00Z</dcterms:created>
  <dcterms:modified xsi:type="dcterms:W3CDTF">2021-03-24T09:02:00Z</dcterms:modified>
</cp:coreProperties>
</file>